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line="300"/>
        <w:jc w:val="center"/>
      </w:pPr>
      <w:r>
        <w:rPr>
          <w:rFonts w:ascii="Times New Roman" w:cs="Times New Roman" w:eastAsia="Times New Roman" w:hAnsi="Times New Roman"/>
          <w:b/>
          <w:bCs/>
          <w:sz w:val="24"/>
          <w:szCs w:val="24"/>
        </w:rPr>
        <w:t xml:space="preserve">ERASMUS+ ÖĞRENİM HAREKETLİLİĞİ DERS İNTİBAK DİLEKÇESİ</w:t>
      </w:r>
    </w:p>
    <w:p>
      <w:pPr>
        <w:spacing w:after="0" w:line="300"/>
        <w:jc w:val="center"/>
      </w:pPr>
      <w:r>
        <w:rPr>
          <w:rFonts w:ascii="Times New Roman" w:cs="Times New Roman" w:eastAsia="Times New Roman" w:hAnsi="Times New Roman"/>
          <w:b/>
          <w:bCs/>
          <w:sz w:val="22"/>
          <w:szCs w:val="22"/>
        </w:rPr>
        <w:t xml:space="preserve">KİLİS 7 ARALIK ÜNİVERSİTESİ</w:t>
      </w:r>
    </w:p>
    <w:p>
      <w:pPr>
        <w:spacing w:after="0" w:line="300"/>
        <w:jc w:val="center"/>
      </w:pPr>
      <w:r>
        <w:rPr>
          <w:rFonts w:ascii="Times New Roman" w:cs="Times New Roman" w:eastAsia="Times New Roman" w:hAnsi="Times New Roman"/>
          <w:b/>
          <w:bCs/>
          <w:sz w:val="22"/>
          <w:szCs w:val="22"/>
        </w:rPr>
        <w:t xml:space="preserve">............................ FAKÜLTESİ / YÜKSEKOKULU / MESLEK YÜKSEKOKULU / ENSTİTÜSÜ</w:t>
      </w:r>
    </w:p>
    <w:p>
      <w:pPr>
        <w:spacing w:after="360" w:line="300"/>
        <w:jc w:val="center"/>
      </w:pPr>
      <w:r>
        <w:rPr>
          <w:rFonts w:ascii="Times New Roman" w:cs="Times New Roman" w:eastAsia="Times New Roman" w:hAnsi="Times New Roman"/>
          <w:b/>
          <w:bCs/>
          <w:sz w:val="22"/>
          <w:szCs w:val="22"/>
        </w:rPr>
        <w:t xml:space="preserve">............................ BÖLÜM BAŞKANLIĞINA</w:t>
      </w:r>
    </w:p>
    <w:p>
      <w:pPr>
        <w:spacing w:after="200" w:line="360"/>
        <w:jc w:val="left"/>
      </w:pPr>
      <w:r>
        <w:rPr>
          <w:rFonts w:ascii="Times New Roman" w:cs="Times New Roman" w:eastAsia="Times New Roman" w:hAnsi="Times New Roman"/>
          <w:sz w:val="22"/>
          <w:szCs w:val="22"/>
        </w:rPr>
        <w:t xml:space="preserve">Bölümünüzün ................ numaralı öğrencisiyim. 20.... – 20.... akademik yılı  ☐ Güz  ☐ Bahar  ☐ Güz + Bahar  dönemini/dönemlerini Erasmus+ Öğrenim Hareketliliği kapsamında ........................ (ülke) ........................................ Üniversitesinde tamamladım.</w:t>
      </w:r>
    </w:p>
    <w:p>
      <w:pPr>
        <w:spacing w:after="360" w:line="360"/>
        <w:jc w:val="left"/>
      </w:pPr>
      <w:r>
        <w:rPr>
          <w:rFonts w:ascii="Times New Roman" w:cs="Times New Roman" w:eastAsia="Times New Roman" w:hAnsi="Times New Roman"/>
          <w:sz w:val="22"/>
          <w:szCs w:val="22"/>
        </w:rPr>
        <w:t xml:space="preserve">Karşı kurumda almış olduğum ve ekte not dökümü (transkript) ile belgelenen derslerin, Öğrenim Anlaşması (Learning Agreement) doğrultusunda bölümümüz ders planında yer alan derslere eşdeğer sayılarak transkriptime işlenmesi hususunda gereğini arz ederim.</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22"/>
                <w:szCs w:val="22"/>
              </w:rPr>
              <w:t xml:space="preserve">Tarih: ....... / ....... / 20.......</w:t>
            </w:r>
          </w:p>
        </w:tc>
        <w:tc>
          <w:tcPr>
            <w:tcW w:type="dxa" w:w="4700"/>
            <w:tcBorders>
              <w:top w:val="none" w:color="FFFFFF" w:sz="0"/>
              <w:left w:val="none" w:color="FFFFFF" w:sz="0"/>
              <w:bottom w:val="none" w:color="FFFFFF" w:sz="0"/>
              <w:right w:val="none" w:color="FFFFFF" w:sz="0"/>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22"/>
                <w:szCs w:val="22"/>
              </w:rPr>
              <w:t xml:space="preserve">Adı Soyadı:</w:t>
            </w:r>
          </w:p>
          <w:p>
            <w:pPr>
              <w:spacing w:after="0" w:line="240"/>
              <w:jc w:val="left"/>
            </w:pPr>
            <w:r>
              <w:rPr>
                <w:rFonts w:ascii="Times New Roman" w:cs="Times New Roman" w:eastAsia="Times New Roman" w:hAnsi="Times New Roman"/>
                <w:sz w:val="22"/>
                <w:szCs w:val="22"/>
              </w:rPr>
              <w:t xml:space="preserve"/>
            </w:r>
          </w:p>
          <w:p>
            <w:pPr>
              <w:spacing w:after="0" w:line="240"/>
              <w:jc w:val="left"/>
            </w:pPr>
            <w:r>
              <w:rPr>
                <w:rFonts w:ascii="Times New Roman" w:cs="Times New Roman" w:eastAsia="Times New Roman" w:hAnsi="Times New Roman"/>
                <w:sz w:val="22"/>
                <w:szCs w:val="22"/>
              </w:rPr>
              <w:t xml:space="preserve"/>
            </w:r>
          </w:p>
          <w:p>
            <w:pPr>
              <w:spacing w:after="0" w:line="240"/>
              <w:jc w:val="left"/>
            </w:pPr>
            <w:r>
              <w:rPr>
                <w:rFonts w:ascii="Times New Roman" w:cs="Times New Roman" w:eastAsia="Times New Roman" w:hAnsi="Times New Roman"/>
                <w:sz w:val="22"/>
                <w:szCs w:val="22"/>
              </w:rPr>
              <w:t xml:space="preserve">İmza:</w:t>
            </w:r>
          </w:p>
        </w:tc>
      </w:tr>
    </w:tbl>
    <w:p>
      <w:pPr>
        <w:spacing w:after="60"/>
      </w:pP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tcBorders>
              <w:top w:val="single" w:color="5E1018" w:sz="6"/>
              <w:left w:val="single" w:color="5E1018" w:sz="6"/>
              <w:bottom w:val="single" w:color="5E1018" w:sz="6"/>
              <w:right w:val="single" w:color="5E1018" w:sz="6"/>
            </w:tcBorders>
            <w:shd w:fill="FBF7EF" w:color="auto" w:val="clear"/>
            <w:tcMar>
              <w:top w:type="dxa" w:w="60"/>
              <w:left w:type="dxa" w:w="80"/>
              <w:bottom w:type="dxa" w:w="60"/>
              <w:right w:type="dxa" w:w="80"/>
            </w:tcMar>
            <w:vAlign w:val="center"/>
          </w:tcPr>
          <w:p>
            <w:pPr>
              <w:spacing w:after="0" w:line="240"/>
              <w:jc w:val="left"/>
            </w:pPr>
            <w:r>
              <w:rPr>
                <w:rFonts w:ascii="Times New Roman" w:cs="Times New Roman" w:eastAsia="Times New Roman" w:hAnsi="Times New Roman"/>
                <w:b/>
                <w:bCs/>
                <w:sz w:val="18"/>
                <w:szCs w:val="18"/>
              </w:rPr>
              <w:t xml:space="preserve">Öğrenci No</w:t>
            </w:r>
          </w:p>
        </w:tc>
        <w:tc>
          <w:tcPr>
            <w:tcW w:type="dxa" w:w="6800"/>
            <w:tcBorders>
              <w:top w:val="single" w:color="5E1018" w:sz="6"/>
              <w:left w:val="single" w:color="5E1018" w:sz="6"/>
              <w:bottom w:val="single" w:color="5E1018" w:sz="6"/>
              <w:right w:val="single" w:color="5E1018" w:sz="6"/>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18"/>
                <w:szCs w:val="18"/>
              </w:rPr>
              <w:t xml:space="preserve"/>
            </w:r>
          </w:p>
        </w:tc>
      </w:tr>
      <w:tr>
        <w:tc>
          <w:tcPr>
            <w:tcW w:type="dxa" w:w="2600"/>
            <w:tcBorders>
              <w:top w:val="single" w:color="5E1018" w:sz="6"/>
              <w:left w:val="single" w:color="5E1018" w:sz="6"/>
              <w:bottom w:val="single" w:color="5E1018" w:sz="6"/>
              <w:right w:val="single" w:color="5E1018" w:sz="6"/>
            </w:tcBorders>
            <w:shd w:fill="FBF7EF" w:color="auto" w:val="clear"/>
            <w:tcMar>
              <w:top w:type="dxa" w:w="60"/>
              <w:left w:type="dxa" w:w="80"/>
              <w:bottom w:type="dxa" w:w="60"/>
              <w:right w:type="dxa" w:w="80"/>
            </w:tcMar>
            <w:vAlign w:val="center"/>
          </w:tcPr>
          <w:p>
            <w:pPr>
              <w:spacing w:after="0" w:line="240"/>
              <w:jc w:val="left"/>
            </w:pPr>
            <w:r>
              <w:rPr>
                <w:rFonts w:ascii="Times New Roman" w:cs="Times New Roman" w:eastAsia="Times New Roman" w:hAnsi="Times New Roman"/>
                <w:b/>
                <w:bCs/>
                <w:sz w:val="18"/>
                <w:szCs w:val="18"/>
              </w:rPr>
              <w:t xml:space="preserve">E-posta</w:t>
            </w:r>
          </w:p>
        </w:tc>
        <w:tc>
          <w:tcPr>
            <w:tcW w:type="dxa" w:w="6800"/>
            <w:tcBorders>
              <w:top w:val="single" w:color="5E1018" w:sz="6"/>
              <w:left w:val="single" w:color="5E1018" w:sz="6"/>
              <w:bottom w:val="single" w:color="5E1018" w:sz="6"/>
              <w:right w:val="single" w:color="5E1018" w:sz="6"/>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18"/>
                <w:szCs w:val="18"/>
              </w:rPr>
              <w:t xml:space="preserve"/>
            </w:r>
          </w:p>
        </w:tc>
      </w:tr>
      <w:tr>
        <w:tc>
          <w:tcPr>
            <w:tcW w:type="dxa" w:w="2600"/>
            <w:tcBorders>
              <w:top w:val="single" w:color="5E1018" w:sz="6"/>
              <w:left w:val="single" w:color="5E1018" w:sz="6"/>
              <w:bottom w:val="single" w:color="5E1018" w:sz="6"/>
              <w:right w:val="single" w:color="5E1018" w:sz="6"/>
            </w:tcBorders>
            <w:shd w:fill="FBF7EF" w:color="auto" w:val="clear"/>
            <w:tcMar>
              <w:top w:type="dxa" w:w="60"/>
              <w:left w:type="dxa" w:w="80"/>
              <w:bottom w:type="dxa" w:w="60"/>
              <w:right w:type="dxa" w:w="80"/>
            </w:tcMar>
            <w:vAlign w:val="center"/>
          </w:tcPr>
          <w:p>
            <w:pPr>
              <w:spacing w:after="0" w:line="240"/>
              <w:jc w:val="left"/>
            </w:pPr>
            <w:r>
              <w:rPr>
                <w:rFonts w:ascii="Times New Roman" w:cs="Times New Roman" w:eastAsia="Times New Roman" w:hAnsi="Times New Roman"/>
                <w:b/>
                <w:bCs/>
                <w:sz w:val="18"/>
                <w:szCs w:val="18"/>
              </w:rPr>
              <w:t xml:space="preserve">Telefon</w:t>
            </w:r>
          </w:p>
        </w:tc>
        <w:tc>
          <w:tcPr>
            <w:tcW w:type="dxa" w:w="6800"/>
            <w:tcBorders>
              <w:top w:val="single" w:color="5E1018" w:sz="6"/>
              <w:left w:val="single" w:color="5E1018" w:sz="6"/>
              <w:bottom w:val="single" w:color="5E1018" w:sz="6"/>
              <w:right w:val="single" w:color="5E1018" w:sz="6"/>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18"/>
                <w:szCs w:val="18"/>
              </w:rPr>
              <w:t xml:space="preserve"/>
            </w:r>
          </w:p>
        </w:tc>
      </w:tr>
      <w:tr>
        <w:tc>
          <w:tcPr>
            <w:tcW w:type="dxa" w:w="2600"/>
            <w:tcBorders>
              <w:top w:val="single" w:color="5E1018" w:sz="6"/>
              <w:left w:val="single" w:color="5E1018" w:sz="6"/>
              <w:bottom w:val="single" w:color="5E1018" w:sz="6"/>
              <w:right w:val="single" w:color="5E1018" w:sz="6"/>
            </w:tcBorders>
            <w:shd w:fill="FBF7EF" w:color="auto" w:val="clear"/>
            <w:tcMar>
              <w:top w:type="dxa" w:w="60"/>
              <w:left w:type="dxa" w:w="80"/>
              <w:bottom w:type="dxa" w:w="60"/>
              <w:right w:type="dxa" w:w="80"/>
            </w:tcMar>
            <w:vAlign w:val="center"/>
          </w:tcPr>
          <w:p>
            <w:pPr>
              <w:spacing w:after="0" w:line="240"/>
              <w:jc w:val="left"/>
            </w:pPr>
            <w:r>
              <w:rPr>
                <w:rFonts w:ascii="Times New Roman" w:cs="Times New Roman" w:eastAsia="Times New Roman" w:hAnsi="Times New Roman"/>
                <w:b/>
                <w:bCs/>
                <w:sz w:val="18"/>
                <w:szCs w:val="18"/>
              </w:rPr>
              <w:t xml:space="preserve">Karşı kurum / ülke</w:t>
            </w:r>
          </w:p>
        </w:tc>
        <w:tc>
          <w:tcPr>
            <w:tcW w:type="dxa" w:w="6800"/>
            <w:tcBorders>
              <w:top w:val="single" w:color="5E1018" w:sz="6"/>
              <w:left w:val="single" w:color="5E1018" w:sz="6"/>
              <w:bottom w:val="single" w:color="5E1018" w:sz="6"/>
              <w:right w:val="single" w:color="5E1018" w:sz="6"/>
            </w:tcBorders>
            <w:tcMar>
              <w:top w:type="dxa" w:w="60"/>
              <w:left w:type="dxa" w:w="80"/>
              <w:bottom w:type="dxa" w:w="60"/>
              <w:right w:type="dxa" w:w="80"/>
            </w:tcMar>
            <w:vAlign w:val="center"/>
          </w:tcPr>
          <w:p>
            <w:pPr>
              <w:spacing w:after="0" w:line="240"/>
              <w:jc w:val="left"/>
            </w:pPr>
            <w:r>
              <w:rPr>
                <w:rFonts w:ascii="Times New Roman" w:cs="Times New Roman" w:eastAsia="Times New Roman" w:hAnsi="Times New Roman"/>
                <w:sz w:val="18"/>
                <w:szCs w:val="18"/>
              </w:rPr>
              <w:t xml:space="preserve"/>
            </w:r>
          </w:p>
        </w:tc>
      </w:tr>
    </w:tbl>
    <w:p>
      <w:pPr>
        <w:spacing w:after="60"/>
      </w:pPr>
    </w:p>
    <w:p>
      <w:pPr>
        <w:spacing w:after="40" w:line="300"/>
        <w:jc w:val="left"/>
      </w:pPr>
      <w:r>
        <w:rPr>
          <w:rFonts w:ascii="Times New Roman" w:cs="Times New Roman" w:eastAsia="Times New Roman" w:hAnsi="Times New Roman"/>
          <w:b/>
          <w:bCs/>
          <w:sz w:val="22"/>
          <w:szCs w:val="22"/>
        </w:rPr>
        <w:t xml:space="preserve">Ekler:</w:t>
      </w:r>
    </w:p>
    <w:p>
      <w:pPr>
        <w:spacing w:after="20" w:line="300"/>
        <w:ind w:left="360"/>
        <w:jc w:val="left"/>
      </w:pPr>
      <w:r>
        <w:rPr>
          <w:rFonts w:ascii="Times New Roman" w:cs="Times New Roman" w:eastAsia="Times New Roman" w:hAnsi="Times New Roman"/>
          <w:sz w:val="22"/>
          <w:szCs w:val="22"/>
        </w:rPr>
        <w:t xml:space="preserve">1. Karşı kurumdan alınan not dökümü (Transcript of Records) — 1 adet</w:t>
      </w:r>
    </w:p>
    <w:p>
      <w:pPr>
        <w:spacing w:after="20" w:line="300"/>
        <w:ind w:left="360"/>
        <w:jc w:val="left"/>
      </w:pPr>
      <w:r>
        <w:rPr>
          <w:rFonts w:ascii="Times New Roman" w:cs="Times New Roman" w:eastAsia="Times New Roman" w:hAnsi="Times New Roman"/>
          <w:sz w:val="22"/>
          <w:szCs w:val="22"/>
        </w:rPr>
        <w:t xml:space="preserve">2. Onaylı Öğrenim Anlaşması (Learning Agreement – After the Mobility bölümü dâhil) — 1 adet</w:t>
      </w:r>
    </w:p>
    <w:p>
      <w:pPr>
        <w:spacing w:after="300" w:line="300"/>
        <w:ind w:left="360"/>
        <w:jc w:val="left"/>
      </w:pPr>
      <w:r>
        <w:rPr>
          <w:rFonts w:ascii="Times New Roman" w:cs="Times New Roman" w:eastAsia="Times New Roman" w:hAnsi="Times New Roman"/>
          <w:sz w:val="22"/>
          <w:szCs w:val="22"/>
        </w:rPr>
        <w:t xml:space="preserve">3. Katılım Belgesi (Certificate of Attendance) — 1 adet</w:t>
      </w:r>
    </w:p>
    <w:p>
      <w:pPr>
        <w:spacing w:after="120" w:line="300"/>
        <w:jc w:val="left"/>
      </w:pPr>
      <w:r>
        <w:rPr>
          <w:rFonts w:ascii="Times New Roman" w:cs="Times New Roman" w:eastAsia="Times New Roman" w:hAnsi="Times New Roman"/>
          <w:i/>
          <w:iCs/>
          <w:color w:val="6E6260"/>
          <w:sz w:val="18"/>
          <w:szCs w:val="18"/>
        </w:rPr>
        <w:t xml:space="preserve">Not: Dilekçe, Ders İntibak Formu (UİO-ERA-F03) ile birlikte Bölüm Erasmus+ Koordinatörüne teslim edilir; intibak, birim Yönetim Kurulu kararıyla kesinleşir.</w:t>
      </w:r>
    </w:p>
    <w:sectPr>
      <w:headerReference w:type="default" r:id="rId7"/>
      <w:footerReference w:type="default" r:id="rId8"/>
      <w:pgSz w:w="11906" w:h="16838" w:orient="portrait"/>
      <w:pgMar w:top="1000" w:right="1100" w:bottom="9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FD2" w:sz="4" w:space="4"/>
      </w:pBdr>
      <w:spacing w:before="120"/>
      <w:jc w:val="center"/>
    </w:pPr>
    <w:r>
      <w:rPr>
        <w:rFonts w:ascii="Times New Roman" w:cs="Times New Roman" w:eastAsia="Times New Roman" w:hAnsi="Times New Roman"/>
        <w:color w:val="6E6260"/>
        <w:sz w:val="16"/>
        <w:szCs w:val="16"/>
      </w:rPr>
      <w:t xml:space="preserve">Kilis 7 Aralık Üniversitesi · Uluslararası İlişkiler Ofisi · uluslararasi.kilis.edu.tr · Sayfa </w:t>
    </w:r>
    <w:r>
      <w:rPr>
        <w:rFonts w:ascii="Times New Roman" w:cs="Times New Roman" w:eastAsia="Times New Roman" w:hAnsi="Times New Roman"/>
        <w:color w:val="6E626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r>
      <w:rPr>
        <w:rFonts w:ascii="Times New Roman" w:cs="Times New Roman" w:eastAsia="Times New Roman" w:hAnsi="Times New Roman"/>
        <w:b/>
        <w:bCs/>
        <w:color w:val="7A1524"/>
        <w:sz w:val="22"/>
        <w:szCs w:val="22"/>
      </w:rPr>
      <w:t xml:space="preserve">T.C. KİLİS 7 ARALIK ÜNİVERSİTESİ</w:t>
    </w:r>
  </w:p>
  <w:p>
    <w:pPr>
      <w:spacing w:after="0"/>
      <w:jc w:val="center"/>
    </w:pPr>
    <w:r>
      <w:rPr>
        <w:rFonts w:ascii="Times New Roman" w:cs="Times New Roman" w:eastAsia="Times New Roman" w:hAnsi="Times New Roman"/>
        <w:color w:val="6E6260"/>
        <w:sz w:val="18"/>
        <w:szCs w:val="18"/>
      </w:rPr>
      <w:t xml:space="preserve">Uluslararası İlişkiler Ofisi · Erasmus+ Kurum Koordinatörlüğü</w:t>
    </w:r>
  </w:p>
  <w:p>
    <w:pPr>
      <w:pBdr>
        <w:bottom w:val="single" w:color="C9A45C" w:sz="8" w:space="4"/>
      </w:pBdr>
      <w:spacing w:after="200"/>
      <w:jc w:val="right"/>
    </w:pPr>
    <w:r>
      <w:rPr>
        <w:rFonts w:ascii="Times New Roman" w:cs="Times New Roman" w:eastAsia="Times New Roman" w:hAnsi="Times New Roman"/>
        <w:color w:val="6E6260"/>
        <w:sz w:val="16"/>
        <w:szCs w:val="16"/>
      </w:rPr>
      <w:t xml:space="preserve">Doküman No: UİO-ERA-F02 · Rev. 01 ·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2026-09-18T11:08:56.424Z</dcterms:created>
  <dcterms:modified xsi:type="dcterms:W3CDTF">2026-09-18T11:08:56.424Z</dcterms:modified>
</cp:coreProperties>
</file>

<file path=docProps/custom.xml><?xml version="1.0" encoding="utf-8"?>
<Properties xmlns="http://schemas.openxmlformats.org/officeDocument/2006/custom-properties" xmlns:vt="http://schemas.openxmlformats.org/officeDocument/2006/docPropsVTypes"/>
</file>